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4EC12" w14:textId="3694E140" w:rsidR="00161910" w:rsidRDefault="00FC2FAD">
      <w:pPr>
        <w:rPr>
          <w:sz w:val="28"/>
          <w:szCs w:val="28"/>
        </w:rPr>
      </w:pPr>
      <w:r>
        <w:rPr>
          <w:sz w:val="28"/>
          <w:szCs w:val="28"/>
        </w:rPr>
        <w:t>2019-20</w:t>
      </w:r>
      <w:r w:rsidR="00C21A76">
        <w:rPr>
          <w:sz w:val="28"/>
          <w:szCs w:val="28"/>
        </w:rPr>
        <w:t xml:space="preserve"> </w:t>
      </w:r>
      <w:r w:rsidR="00525729" w:rsidRPr="00FC7D8F">
        <w:rPr>
          <w:sz w:val="28"/>
          <w:szCs w:val="28"/>
        </w:rPr>
        <w:t>Anatomy and Physiology Summer Assignment</w:t>
      </w:r>
    </w:p>
    <w:p w14:paraId="5E80F73E" w14:textId="682EFF32" w:rsidR="00D85E5B" w:rsidRPr="00D85E5B" w:rsidRDefault="00D85E5B" w:rsidP="00D85E5B">
      <w:pPr>
        <w:rPr>
          <w:sz w:val="28"/>
          <w:szCs w:val="28"/>
        </w:rPr>
      </w:pPr>
    </w:p>
    <w:p w14:paraId="1499F5D8" w14:textId="77777777" w:rsidR="00D85E5B" w:rsidRPr="00D85E5B" w:rsidRDefault="00D85E5B" w:rsidP="00D85E5B">
      <w:pPr>
        <w:rPr>
          <w:rFonts w:cstheme="minorHAnsi"/>
        </w:rPr>
      </w:pPr>
      <w:r w:rsidRPr="00D85E5B">
        <w:rPr>
          <w:rFonts w:cstheme="minorHAnsi"/>
        </w:rPr>
        <w:t>Fulfillment of this assignment is a requirement for any student taking this class regardless of when they enroll.</w:t>
      </w:r>
    </w:p>
    <w:p w14:paraId="71791DA8" w14:textId="2B211CF0" w:rsidR="00D85E5B" w:rsidRPr="00D85E5B" w:rsidRDefault="00D85E5B" w:rsidP="00D85E5B">
      <w:pPr>
        <w:numPr>
          <w:ilvl w:val="0"/>
          <w:numId w:val="2"/>
        </w:numPr>
        <w:contextualSpacing/>
        <w:rPr>
          <w:rFonts w:cstheme="minorHAnsi"/>
        </w:rPr>
      </w:pPr>
      <w:r w:rsidRPr="00D85E5B">
        <w:rPr>
          <w:rFonts w:cstheme="minorHAnsi"/>
        </w:rPr>
        <w:t xml:space="preserve"> </w:t>
      </w:r>
      <w:r w:rsidRPr="006B01E1">
        <w:rPr>
          <w:rFonts w:cstheme="minorHAnsi"/>
        </w:rPr>
        <w:t xml:space="preserve">Purchase Essentials of Anatomy and Physiology etext with Mastering </w:t>
      </w:r>
      <w:r w:rsidRPr="00D85E5B">
        <w:rPr>
          <w:rFonts w:cstheme="minorHAnsi"/>
        </w:rPr>
        <w:t xml:space="preserve">from either from the Brook Hill web page or go to Pearson higher ed web page </w:t>
      </w:r>
      <w:hyperlink r:id="rId7" w:history="1">
        <w:r w:rsidRPr="006B01E1">
          <w:rPr>
            <w:rFonts w:cstheme="minorHAnsi"/>
            <w:color w:val="0071A2"/>
          </w:rPr>
          <w:t>https://www.pearson.com/us/higher-education.html</w:t>
        </w:r>
      </w:hyperlink>
      <w:r w:rsidRPr="00D85E5B">
        <w:rPr>
          <w:rFonts w:cstheme="minorHAnsi"/>
        </w:rPr>
        <w:t xml:space="preserve">.  Use the search function and put in the ISBN </w:t>
      </w:r>
      <w:r w:rsidRPr="006B01E1">
        <w:rPr>
          <w:rFonts w:cstheme="minorHAnsi"/>
        </w:rPr>
        <w:t xml:space="preserve"> </w:t>
      </w:r>
      <w:r w:rsidRPr="006B01E1">
        <w:rPr>
          <w:rFonts w:eastAsia="Times New Roman" w:cstheme="minorHAnsi"/>
        </w:rPr>
        <w:t>9780134146805</w:t>
      </w:r>
      <w:r w:rsidRPr="006B01E1">
        <w:rPr>
          <w:rFonts w:eastAsia="Times New Roman" w:cstheme="minorHAnsi"/>
        </w:rPr>
        <w:t xml:space="preserve"> </w:t>
      </w:r>
      <w:r w:rsidRPr="006B01E1">
        <w:rPr>
          <w:rFonts w:eastAsia="Times New Roman" w:cstheme="minorHAnsi"/>
          <w:color w:val="000000" w:themeColor="text1"/>
        </w:rPr>
        <w:t>Essentials of Anatomy and Physiology etext with Modified Mastering</w:t>
      </w:r>
    </w:p>
    <w:p w14:paraId="4E73AD17" w14:textId="207E7272" w:rsidR="00D85E5B" w:rsidRPr="00D85E5B" w:rsidRDefault="00D85E5B" w:rsidP="00D85E5B">
      <w:pPr>
        <w:numPr>
          <w:ilvl w:val="0"/>
          <w:numId w:val="2"/>
        </w:numPr>
        <w:spacing w:after="0" w:line="240" w:lineRule="auto"/>
        <w:contextualSpacing/>
        <w:rPr>
          <w:rFonts w:eastAsia="Times New Roman" w:cstheme="minorHAnsi"/>
          <w:color w:val="333333"/>
        </w:rPr>
      </w:pPr>
      <w:r w:rsidRPr="00D85E5B">
        <w:rPr>
          <w:rFonts w:cstheme="minorHAnsi"/>
        </w:rPr>
        <w:t xml:space="preserve">Purchase of a printed text is optional.  The cloth bound printed text ISBN is </w:t>
      </w:r>
      <w:r w:rsidR="00A01CD4" w:rsidRPr="006B01E1">
        <w:rPr>
          <w:rFonts w:cstheme="minorHAnsi"/>
          <w:color w:val="333333"/>
          <w:shd w:val="clear" w:color="auto" w:fill="FFFFFF"/>
        </w:rPr>
        <w:t>9780134098845</w:t>
      </w:r>
      <w:r w:rsidR="00A01CD4" w:rsidRPr="006B01E1">
        <w:rPr>
          <w:rFonts w:cstheme="minorHAnsi"/>
          <w:color w:val="333333"/>
          <w:shd w:val="clear" w:color="auto" w:fill="FFFFFF"/>
        </w:rPr>
        <w:t xml:space="preserve">.  </w:t>
      </w:r>
      <w:r w:rsidRPr="00D85E5B">
        <w:rPr>
          <w:rFonts w:eastAsia="Times New Roman" w:cstheme="minorHAnsi"/>
          <w:color w:val="333333"/>
        </w:rPr>
        <w:t>You are free to explore the other print options, but again, this is an optional purchase.</w:t>
      </w:r>
    </w:p>
    <w:p w14:paraId="46C43D52" w14:textId="77777777" w:rsidR="00D85E5B" w:rsidRPr="00D85E5B" w:rsidRDefault="00D85E5B" w:rsidP="00D85E5B">
      <w:pPr>
        <w:numPr>
          <w:ilvl w:val="0"/>
          <w:numId w:val="2"/>
        </w:numPr>
        <w:contextualSpacing/>
        <w:rPr>
          <w:rFonts w:cstheme="minorHAnsi"/>
        </w:rPr>
      </w:pPr>
      <w:r w:rsidRPr="00D85E5B">
        <w:rPr>
          <w:rFonts w:cstheme="minorHAnsi"/>
        </w:rPr>
        <w:t xml:space="preserve">Go to </w:t>
      </w:r>
      <w:hyperlink r:id="rId8" w:history="1">
        <w:r w:rsidRPr="006B01E1">
          <w:rPr>
            <w:rFonts w:cstheme="minorHAnsi"/>
            <w:color w:val="0071A2"/>
          </w:rPr>
          <w:t>https://www.pearsonmylabandmastering.com/northamerica/masteringbiology/</w:t>
        </w:r>
      </w:hyperlink>
    </w:p>
    <w:p w14:paraId="71715731" w14:textId="31CC9FF5" w:rsidR="00D85E5B" w:rsidRPr="00D85E5B" w:rsidRDefault="00D85E5B" w:rsidP="00D85E5B">
      <w:pPr>
        <w:numPr>
          <w:ilvl w:val="0"/>
          <w:numId w:val="2"/>
        </w:numPr>
        <w:contextualSpacing/>
        <w:rPr>
          <w:rFonts w:cstheme="minorHAnsi"/>
        </w:rPr>
      </w:pPr>
      <w:r w:rsidRPr="00D85E5B">
        <w:rPr>
          <w:rFonts w:cstheme="minorHAnsi"/>
        </w:rPr>
        <w:t xml:space="preserve">In the “sign in” box choose “student” under “register now”.  When it ask for your course code use </w:t>
      </w:r>
      <w:r w:rsidR="00A01CD4" w:rsidRPr="006B01E1">
        <w:rPr>
          <w:rFonts w:cstheme="minorHAnsi"/>
          <w:color w:val="333333"/>
          <w:shd w:val="clear" w:color="auto" w:fill="FFF0DD"/>
        </w:rPr>
        <w:t>MAPBRUNSON9955359</w:t>
      </w:r>
    </w:p>
    <w:p w14:paraId="242ADBED" w14:textId="40255286" w:rsidR="00D85E5B" w:rsidRPr="00D85E5B" w:rsidRDefault="00D85E5B" w:rsidP="00D85E5B">
      <w:pPr>
        <w:numPr>
          <w:ilvl w:val="0"/>
          <w:numId w:val="2"/>
        </w:numPr>
        <w:contextualSpacing/>
        <w:rPr>
          <w:rFonts w:cstheme="minorHAnsi"/>
        </w:rPr>
      </w:pPr>
      <w:r w:rsidRPr="00D85E5B">
        <w:rPr>
          <w:rFonts w:cstheme="minorHAnsi"/>
        </w:rPr>
        <w:t>Explore the various areas of Mastering:  etext, Dynamic Study Modules and Study Area</w:t>
      </w:r>
      <w:r w:rsidR="00A01CD4" w:rsidRPr="006B01E1">
        <w:rPr>
          <w:rFonts w:cstheme="minorHAnsi"/>
        </w:rPr>
        <w:t>.</w:t>
      </w:r>
      <w:r w:rsidRPr="00D85E5B">
        <w:rPr>
          <w:rFonts w:cstheme="minorHAnsi"/>
        </w:rPr>
        <w:t xml:space="preserve"> </w:t>
      </w:r>
    </w:p>
    <w:p w14:paraId="1B43E6F2" w14:textId="75410D80" w:rsidR="00D85E5B" w:rsidRPr="006B01E1" w:rsidRDefault="00D85E5B" w:rsidP="00D85E5B">
      <w:pPr>
        <w:ind w:left="720"/>
        <w:contextualSpacing/>
        <w:rPr>
          <w:rFonts w:cstheme="minorHAnsi"/>
        </w:rPr>
      </w:pPr>
      <w:r w:rsidRPr="00D85E5B">
        <w:rPr>
          <w:rFonts w:cstheme="minorHAnsi"/>
        </w:rPr>
        <w:t>Go to the list view for assignments or calendar view and forward to August.  Click on each of the assignments and complete them by August 14</w:t>
      </w:r>
      <w:r w:rsidRPr="00D85E5B">
        <w:rPr>
          <w:rFonts w:cstheme="minorHAnsi"/>
          <w:vertAlign w:val="superscript"/>
        </w:rPr>
        <w:t>th</w:t>
      </w:r>
      <w:r w:rsidRPr="00D85E5B">
        <w:rPr>
          <w:rFonts w:cstheme="minorHAnsi"/>
        </w:rPr>
        <w:t>.  Note:  DSM assignments are in orange and Mastering assignments are in blue.</w:t>
      </w:r>
    </w:p>
    <w:p w14:paraId="2D6983C4" w14:textId="77777777" w:rsidR="006B01E1" w:rsidRPr="006B01E1" w:rsidRDefault="006B01E1" w:rsidP="006B01E1">
      <w:pPr>
        <w:pStyle w:val="ListParagraph"/>
        <w:numPr>
          <w:ilvl w:val="0"/>
          <w:numId w:val="2"/>
        </w:numPr>
        <w:rPr>
          <w:rFonts w:cstheme="minorHAnsi"/>
        </w:rPr>
      </w:pPr>
      <w:r w:rsidRPr="006B01E1">
        <w:rPr>
          <w:rFonts w:cstheme="minorHAnsi"/>
        </w:rPr>
        <w:t>Learn the Greek and Latin prefixes, suffixes and roots used in this course.  In your etext table of contents scroll down to “Useful Reference” and click on the “Foreign Word …” entry.</w:t>
      </w:r>
    </w:p>
    <w:p w14:paraId="16FF8F35" w14:textId="77777777" w:rsidR="00D85E5B" w:rsidRPr="00D85E5B" w:rsidRDefault="00D85E5B" w:rsidP="00D85E5B">
      <w:pPr>
        <w:rPr>
          <w:rFonts w:cstheme="minorHAnsi"/>
        </w:rPr>
      </w:pPr>
      <w:bookmarkStart w:id="0" w:name="_GoBack"/>
      <w:bookmarkEnd w:id="0"/>
    </w:p>
    <w:p w14:paraId="6525AE0E" w14:textId="77777777" w:rsidR="00D85E5B" w:rsidRPr="00D85E5B" w:rsidRDefault="00D85E5B" w:rsidP="00D85E5B">
      <w:pPr>
        <w:rPr>
          <w:rFonts w:cstheme="minorHAnsi"/>
        </w:rPr>
      </w:pPr>
    </w:p>
    <w:p w14:paraId="71934C10" w14:textId="77777777" w:rsidR="00D85E5B" w:rsidRPr="00D85E5B" w:rsidRDefault="00D85E5B" w:rsidP="00D85E5B">
      <w:pPr>
        <w:rPr>
          <w:rFonts w:cstheme="minorHAnsi"/>
        </w:rPr>
      </w:pPr>
      <w:r w:rsidRPr="00D85E5B">
        <w:rPr>
          <w:rFonts w:eastAsia="Calibri" w:cstheme="minorHAnsi"/>
        </w:rPr>
        <w:t xml:space="preserve">If you have questions you can e-mail me at </w:t>
      </w:r>
      <w:hyperlink r:id="rId9">
        <w:r w:rsidRPr="006B01E1">
          <w:rPr>
            <w:rFonts w:eastAsia="Calibri" w:cstheme="minorHAnsi"/>
            <w:color w:val="0071A2"/>
          </w:rPr>
          <w:t>pbrunson@brookhill.org</w:t>
        </w:r>
      </w:hyperlink>
      <w:r w:rsidRPr="00D85E5B">
        <w:rPr>
          <w:rFonts w:eastAsia="Calibri" w:cstheme="minorHAnsi"/>
        </w:rPr>
        <w:t>.   I will check e-mail periodically.  If it is an issue that requires immediate attention please call the Academic Office ext. 1220.</w:t>
      </w:r>
    </w:p>
    <w:p w14:paraId="3ADA011E" w14:textId="77777777" w:rsidR="00D85E5B" w:rsidRPr="00D85E5B" w:rsidRDefault="00D85E5B" w:rsidP="00D85E5B">
      <w:pPr>
        <w:rPr>
          <w:rFonts w:cstheme="minorHAnsi"/>
        </w:rPr>
      </w:pPr>
      <w:r w:rsidRPr="00D85E5B">
        <w:rPr>
          <w:rFonts w:eastAsia="Calibri" w:cstheme="minorHAnsi"/>
        </w:rPr>
        <w:t xml:space="preserve"> </w:t>
      </w:r>
    </w:p>
    <w:p w14:paraId="5869A6C0" w14:textId="77777777" w:rsidR="00D85E5B" w:rsidRPr="00D85E5B" w:rsidRDefault="00D85E5B" w:rsidP="00D85E5B">
      <w:pPr>
        <w:rPr>
          <w:rFonts w:cstheme="minorHAnsi"/>
        </w:rPr>
      </w:pPr>
      <w:r w:rsidRPr="00D85E5B">
        <w:rPr>
          <w:rFonts w:eastAsia="Calibri" w:cstheme="minorHAnsi"/>
        </w:rPr>
        <w:t xml:space="preserve"> </w:t>
      </w:r>
    </w:p>
    <w:p w14:paraId="08922194" w14:textId="13AAB1DB" w:rsidR="00D85E5B" w:rsidRPr="006B01E1" w:rsidRDefault="00D85E5B">
      <w:pPr>
        <w:rPr>
          <w:rFonts w:cstheme="minorHAnsi"/>
        </w:rPr>
      </w:pPr>
    </w:p>
    <w:p w14:paraId="1675DEED" w14:textId="77777777" w:rsidR="00D85E5B" w:rsidRPr="006B01E1" w:rsidRDefault="00D85E5B">
      <w:pPr>
        <w:rPr>
          <w:rFonts w:cstheme="minorHAnsi"/>
        </w:rPr>
      </w:pPr>
    </w:p>
    <w:sectPr w:rsidR="00D85E5B" w:rsidRPr="006B01E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C63DC" w14:textId="77777777" w:rsidR="00CD73B1" w:rsidRDefault="00CD73B1" w:rsidP="00C133A5">
      <w:pPr>
        <w:spacing w:after="0" w:line="240" w:lineRule="auto"/>
      </w:pPr>
      <w:r>
        <w:separator/>
      </w:r>
    </w:p>
  </w:endnote>
  <w:endnote w:type="continuationSeparator" w:id="0">
    <w:p w14:paraId="4E064BBF" w14:textId="77777777" w:rsidR="00CD73B1" w:rsidRDefault="00CD73B1" w:rsidP="00C133A5">
      <w:pPr>
        <w:spacing w:after="0" w:line="240" w:lineRule="auto"/>
      </w:pPr>
      <w:r>
        <w:continuationSeparator/>
      </w:r>
    </w:p>
  </w:endnote>
  <w:endnote w:type="continuationNotice" w:id="1">
    <w:p w14:paraId="00C68FB1" w14:textId="77777777" w:rsidR="00CD73B1" w:rsidRDefault="00CD73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3A50E368" w14:paraId="71408DBD" w14:textId="77777777" w:rsidTr="3A50E368">
      <w:tc>
        <w:tcPr>
          <w:tcW w:w="3120" w:type="dxa"/>
        </w:tcPr>
        <w:p w14:paraId="4C5C4BC0" w14:textId="1A2D23A9" w:rsidR="3A50E368" w:rsidRDefault="3A50E368" w:rsidP="3A50E368">
          <w:pPr>
            <w:pStyle w:val="Header"/>
            <w:ind w:left="-115"/>
          </w:pPr>
          <w:r>
            <w:t>6/4/18</w:t>
          </w:r>
        </w:p>
      </w:tc>
      <w:tc>
        <w:tcPr>
          <w:tcW w:w="3120" w:type="dxa"/>
        </w:tcPr>
        <w:p w14:paraId="63891755" w14:textId="01FAB9C1" w:rsidR="3A50E368" w:rsidRDefault="3A50E368" w:rsidP="3A50E368">
          <w:pPr>
            <w:pStyle w:val="Header"/>
            <w:jc w:val="center"/>
          </w:pPr>
        </w:p>
      </w:tc>
      <w:tc>
        <w:tcPr>
          <w:tcW w:w="3120" w:type="dxa"/>
        </w:tcPr>
        <w:p w14:paraId="06C2EFF8" w14:textId="50DE6D1F" w:rsidR="3A50E368" w:rsidRDefault="3A50E368" w:rsidP="3A50E368">
          <w:pPr>
            <w:pStyle w:val="Header"/>
            <w:ind w:right="-115"/>
            <w:jc w:val="right"/>
          </w:pPr>
        </w:p>
      </w:tc>
    </w:tr>
  </w:tbl>
  <w:p w14:paraId="64C45D32" w14:textId="24A20E26" w:rsidR="00C133A5" w:rsidRDefault="00C13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F9BEC" w14:textId="77777777" w:rsidR="00CD73B1" w:rsidRDefault="00CD73B1" w:rsidP="00C133A5">
      <w:pPr>
        <w:spacing w:after="0" w:line="240" w:lineRule="auto"/>
      </w:pPr>
      <w:r>
        <w:separator/>
      </w:r>
    </w:p>
  </w:footnote>
  <w:footnote w:type="continuationSeparator" w:id="0">
    <w:p w14:paraId="5C9A9DB9" w14:textId="77777777" w:rsidR="00CD73B1" w:rsidRDefault="00CD73B1" w:rsidP="00C133A5">
      <w:pPr>
        <w:spacing w:after="0" w:line="240" w:lineRule="auto"/>
      </w:pPr>
      <w:r>
        <w:continuationSeparator/>
      </w:r>
    </w:p>
  </w:footnote>
  <w:footnote w:type="continuationNotice" w:id="1">
    <w:p w14:paraId="7CB2CC9D" w14:textId="77777777" w:rsidR="00CD73B1" w:rsidRDefault="00CD73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3A50E368" w14:paraId="1275B846" w14:textId="77777777" w:rsidTr="3A50E368">
      <w:tc>
        <w:tcPr>
          <w:tcW w:w="3120" w:type="dxa"/>
        </w:tcPr>
        <w:p w14:paraId="56DD4739" w14:textId="703C8F17" w:rsidR="3A50E368" w:rsidRDefault="3A50E368" w:rsidP="3A50E368">
          <w:pPr>
            <w:pStyle w:val="Header"/>
            <w:ind w:left="-115"/>
          </w:pPr>
        </w:p>
      </w:tc>
      <w:tc>
        <w:tcPr>
          <w:tcW w:w="3120" w:type="dxa"/>
        </w:tcPr>
        <w:p w14:paraId="5A5E5656" w14:textId="10654D08" w:rsidR="3A50E368" w:rsidRDefault="3A50E368" w:rsidP="3A50E368">
          <w:pPr>
            <w:pStyle w:val="Header"/>
            <w:jc w:val="center"/>
          </w:pPr>
        </w:p>
      </w:tc>
      <w:tc>
        <w:tcPr>
          <w:tcW w:w="3120" w:type="dxa"/>
        </w:tcPr>
        <w:p w14:paraId="5F9B21B9" w14:textId="0BE90324" w:rsidR="3A50E368" w:rsidRDefault="3A50E368" w:rsidP="3A50E368">
          <w:pPr>
            <w:pStyle w:val="Header"/>
            <w:ind w:right="-115"/>
            <w:jc w:val="right"/>
          </w:pPr>
        </w:p>
      </w:tc>
    </w:tr>
  </w:tbl>
  <w:p w14:paraId="18B12EC0" w14:textId="3C85DC11" w:rsidR="00C133A5" w:rsidRDefault="00C133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72546"/>
    <w:multiLevelType w:val="hybridMultilevel"/>
    <w:tmpl w:val="56E62F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402A29"/>
    <w:multiLevelType w:val="hybridMultilevel"/>
    <w:tmpl w:val="7D4C2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729"/>
    <w:rsid w:val="00017B3B"/>
    <w:rsid w:val="00161910"/>
    <w:rsid w:val="001A241C"/>
    <w:rsid w:val="001F4B9F"/>
    <w:rsid w:val="00275076"/>
    <w:rsid w:val="00276A6E"/>
    <w:rsid w:val="00381239"/>
    <w:rsid w:val="003F60E5"/>
    <w:rsid w:val="004118AE"/>
    <w:rsid w:val="0048666B"/>
    <w:rsid w:val="00525729"/>
    <w:rsid w:val="00550320"/>
    <w:rsid w:val="00595E7B"/>
    <w:rsid w:val="0064409C"/>
    <w:rsid w:val="00662345"/>
    <w:rsid w:val="00696575"/>
    <w:rsid w:val="006B01E1"/>
    <w:rsid w:val="00775B53"/>
    <w:rsid w:val="007E3C82"/>
    <w:rsid w:val="008A6815"/>
    <w:rsid w:val="0093409C"/>
    <w:rsid w:val="00A01CD4"/>
    <w:rsid w:val="00A73A99"/>
    <w:rsid w:val="00A97AE2"/>
    <w:rsid w:val="00AC2D4C"/>
    <w:rsid w:val="00B2339F"/>
    <w:rsid w:val="00B57ADA"/>
    <w:rsid w:val="00BF12FC"/>
    <w:rsid w:val="00BF651D"/>
    <w:rsid w:val="00C133A5"/>
    <w:rsid w:val="00C21A76"/>
    <w:rsid w:val="00CA6480"/>
    <w:rsid w:val="00CD3001"/>
    <w:rsid w:val="00CD73B1"/>
    <w:rsid w:val="00CF68A0"/>
    <w:rsid w:val="00D85E5B"/>
    <w:rsid w:val="00DD38D4"/>
    <w:rsid w:val="00F27CE9"/>
    <w:rsid w:val="00FA6369"/>
    <w:rsid w:val="00FC2FAD"/>
    <w:rsid w:val="00FC7D8F"/>
    <w:rsid w:val="04E935D7"/>
    <w:rsid w:val="0F3A3811"/>
    <w:rsid w:val="3A50E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4EC12"/>
  <w15:chartTrackingRefBased/>
  <w15:docId w15:val="{8109BD83-CA81-4E48-8C55-DB64C0A1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815"/>
    <w:pPr>
      <w:ind w:left="720"/>
      <w:contextualSpacing/>
    </w:pPr>
  </w:style>
  <w:style w:type="character" w:styleId="Hyperlink">
    <w:name w:val="Hyperlink"/>
    <w:basedOn w:val="DefaultParagraphFont"/>
    <w:uiPriority w:val="99"/>
    <w:unhideWhenUsed/>
    <w:rsid w:val="001F4B9F"/>
    <w:rPr>
      <w:color w:val="0563C1" w:themeColor="hyperlink"/>
      <w:u w:val="single"/>
    </w:rPr>
  </w:style>
  <w:style w:type="paragraph" w:styleId="BalloonText">
    <w:name w:val="Balloon Text"/>
    <w:basedOn w:val="Normal"/>
    <w:link w:val="BalloonTextChar"/>
    <w:uiPriority w:val="99"/>
    <w:semiHidden/>
    <w:unhideWhenUsed/>
    <w:rsid w:val="00FA6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369"/>
    <w:rPr>
      <w:rFonts w:ascii="Segoe UI" w:hAnsi="Segoe UI" w:cs="Segoe UI"/>
      <w:sz w:val="18"/>
      <w:szCs w:val="18"/>
    </w:rPr>
  </w:style>
  <w:style w:type="paragraph" w:styleId="Header">
    <w:name w:val="header"/>
    <w:basedOn w:val="Normal"/>
    <w:link w:val="HeaderChar"/>
    <w:uiPriority w:val="99"/>
    <w:unhideWhenUsed/>
    <w:rsid w:val="00C13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3A5"/>
  </w:style>
  <w:style w:type="paragraph" w:styleId="Footer">
    <w:name w:val="footer"/>
    <w:basedOn w:val="Normal"/>
    <w:link w:val="FooterChar"/>
    <w:uiPriority w:val="99"/>
    <w:unhideWhenUsed/>
    <w:rsid w:val="00C13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3A5"/>
  </w:style>
  <w:style w:type="table" w:styleId="TableGrid">
    <w:name w:val="Table Grid"/>
    <w:basedOn w:val="TableNormal"/>
    <w:uiPriority w:val="59"/>
    <w:rsid w:val="00C133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arsonmylabandmastering.com/northamerica/masteringbiolog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earson.com/us/higher-educatio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brunson@brookhi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Brunson</dc:creator>
  <cp:keywords/>
  <dc:description/>
  <cp:lastModifiedBy>Pat Brunson</cp:lastModifiedBy>
  <cp:revision>3</cp:revision>
  <cp:lastPrinted>2018-05-16T20:21:00Z</cp:lastPrinted>
  <dcterms:created xsi:type="dcterms:W3CDTF">2019-05-21T13:01:00Z</dcterms:created>
  <dcterms:modified xsi:type="dcterms:W3CDTF">2019-05-21T13:50:00Z</dcterms:modified>
</cp:coreProperties>
</file>